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FD" w:rsidRDefault="00745234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9E1AFD">
        <w:rPr>
          <w:rFonts w:ascii="Times New Roman" w:hAnsi="Times New Roman" w:cs="Times New Roman"/>
          <w:b/>
          <w:sz w:val="28"/>
          <w:szCs w:val="28"/>
        </w:rPr>
        <w:t xml:space="preserve">ритерии внутренней оценки </w:t>
      </w:r>
    </w:p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детей</w:t>
      </w:r>
    </w:p>
    <w:p w:rsidR="009E1AFD" w:rsidRDefault="009E1AFD" w:rsidP="009E1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FD" w:rsidRDefault="009E1AFD" w:rsidP="009E1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Пять направлений исследования/оценки, которые должны быть в плане тематического контроля: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(провести диагностику) динамику развития детей по теме контроля.</w:t>
      </w:r>
    </w:p>
    <w:tbl>
      <w:tblPr>
        <w:tblStyle w:val="a4"/>
        <w:tblpPr w:leftFromText="180" w:rightFromText="180" w:vertAnchor="text" w:horzAnchor="margin" w:tblpY="2187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F31A08" w:rsidTr="00F31A08">
        <w:tc>
          <w:tcPr>
            <w:tcW w:w="2689" w:type="dxa"/>
          </w:tcPr>
          <w:p w:rsidR="00F31A08" w:rsidRPr="0014402A" w:rsidRDefault="00F31A08" w:rsidP="00F3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</w:tc>
        <w:tc>
          <w:tcPr>
            <w:tcW w:w="7505" w:type="dxa"/>
          </w:tcPr>
          <w:p w:rsidR="00F31A08" w:rsidRPr="0014402A" w:rsidRDefault="00F31A08" w:rsidP="00F31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F31A08" w:rsidTr="00F31A08">
        <w:tc>
          <w:tcPr>
            <w:tcW w:w="2689" w:type="dxa"/>
          </w:tcPr>
          <w:p w:rsidR="00F31A08" w:rsidRDefault="00F31A08" w:rsidP="00F31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педагогического процесса по социально-коммуникативному развитию детей</w:t>
            </w:r>
          </w:p>
        </w:tc>
        <w:tc>
          <w:tcPr>
            <w:tcW w:w="7505" w:type="dxa"/>
          </w:tcPr>
          <w:p w:rsidR="00F31A08" w:rsidRDefault="00F31A08" w:rsidP="00F31A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хозяйственно-бытового труда в ДОО.</w:t>
            </w:r>
          </w:p>
          <w:p w:rsidR="00F31A08" w:rsidRDefault="00F31A08" w:rsidP="00F31A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процесса по развитию у детей навыков самообслуживания.</w:t>
            </w:r>
          </w:p>
          <w:p w:rsidR="00F31A08" w:rsidRDefault="00F31A08" w:rsidP="00F31A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дошкольниками основ безопасного поведения в быту. Социуме. Природе.</w:t>
            </w:r>
          </w:p>
          <w:p w:rsidR="00F31A08" w:rsidRDefault="00F31A08" w:rsidP="00F31A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составляющей речи в разных формах образовательного процесса в разных видах деятельности.</w:t>
            </w:r>
          </w:p>
          <w:p w:rsidR="00F31A08" w:rsidRDefault="00F31A08" w:rsidP="00F31A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патриотического воспитания детей.</w:t>
            </w:r>
          </w:p>
          <w:p w:rsidR="00F31A08" w:rsidRPr="00A325B7" w:rsidRDefault="00F31A08" w:rsidP="00F31A0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коллектива детского сада по профилактике травм и несчастных случаев с детьми.</w:t>
            </w:r>
          </w:p>
        </w:tc>
      </w:tr>
      <w:tr w:rsidR="00F31A08" w:rsidTr="00F31A08">
        <w:tc>
          <w:tcPr>
            <w:tcW w:w="2689" w:type="dxa"/>
          </w:tcPr>
          <w:p w:rsidR="00F31A08" w:rsidRDefault="00F31A08" w:rsidP="00F31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условий, созданных для социально-коммуникативного развития детей (прежде всего кадровых психолого-педагогических, и развивающей предметно-пространственной среды) </w:t>
            </w:r>
          </w:p>
        </w:tc>
        <w:tc>
          <w:tcPr>
            <w:tcW w:w="7505" w:type="dxa"/>
          </w:tcPr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>Организация РППС для игровой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D8550F">
              <w:rPr>
                <w:rFonts w:ascii="Times New Roman" w:hAnsi="Times New Roman" w:cs="Times New Roman"/>
                <w:sz w:val="24"/>
                <w:szCs w:val="24"/>
              </w:rPr>
              <w:t>овой деятельности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детей в разных формах образовательного процесса и разных видах деятельности.</w:t>
            </w:r>
          </w:p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РППС требованию безопасности.</w:t>
            </w:r>
          </w:p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воспитателей с детьми в образовательном процессе.</w:t>
            </w:r>
          </w:p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 воспитателя по руководству социально-коммуникативным развитием детей.</w:t>
            </w:r>
          </w:p>
          <w:p w:rsidR="00F31A08" w:rsidRDefault="00F31A08" w:rsidP="00F31A0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психолого-педагогических условий для социально-коммуникативного развития детей.</w:t>
            </w:r>
          </w:p>
          <w:p w:rsidR="00F31A08" w:rsidRPr="00245DE2" w:rsidRDefault="00F31A08" w:rsidP="00F31A08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08" w:rsidTr="00F31A08">
        <w:tc>
          <w:tcPr>
            <w:tcW w:w="2689" w:type="dxa"/>
          </w:tcPr>
          <w:p w:rsidR="00F31A08" w:rsidRDefault="00F31A08" w:rsidP="00F31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результатов социально-коммуникативного развития детей (уровень развития детей, степень достижения ими планируемых результатов реализации ООП)</w:t>
            </w:r>
          </w:p>
        </w:tc>
        <w:tc>
          <w:tcPr>
            <w:tcW w:w="7505" w:type="dxa"/>
          </w:tcPr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у детей основ безопасного поведения в быту, социуме, природе.</w:t>
            </w:r>
          </w:p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детьми норм и ценностей. Принятых в обществе.</w:t>
            </w:r>
          </w:p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общения и взаимодействия со взрослыми и сверстниками.</w:t>
            </w:r>
          </w:p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эмоционального интеллекта, эмоциональной отзывчивости, сопереживания.</w:t>
            </w:r>
          </w:p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у детей готовности к совместной деятельности со сверстниками.</w:t>
            </w:r>
          </w:p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патриотических чувств.</w:t>
            </w:r>
          </w:p>
          <w:p w:rsid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позитивных установок к различным видам труда и творчества.</w:t>
            </w:r>
          </w:p>
          <w:p w:rsidR="00F31A08" w:rsidRPr="00F31A08" w:rsidRDefault="00F31A08" w:rsidP="00F31A08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у детей трудовой деятельности.</w:t>
            </w:r>
          </w:p>
        </w:tc>
      </w:tr>
    </w:tbl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профессиональные компетенции педагогов по теме контроля.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содержание и организацию РППС.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планирование образовательного процесса.</w:t>
      </w:r>
    </w:p>
    <w:p w:rsidR="009E1AFD" w:rsidRDefault="009E1AFD" w:rsidP="009E1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взаимодействие педагогов с семьями воспитанников.</w:t>
      </w:r>
    </w:p>
    <w:p w:rsidR="009E1AFD" w:rsidRDefault="009E1AFD" w:rsidP="009E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AF4" w:rsidRPr="00F31A08" w:rsidRDefault="009E1AFD" w:rsidP="00F31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вопросы оперативного контроля педагогической деятельности по социально-коммуникативному развитию детей</w:t>
      </w:r>
    </w:p>
    <w:sectPr w:rsidR="00190AF4" w:rsidRPr="00F31A08" w:rsidSect="009C62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DED8A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5E9633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075AD"/>
    <w:multiLevelType w:val="hybridMultilevel"/>
    <w:tmpl w:val="D7463F0A"/>
    <w:lvl w:ilvl="0" w:tplc="AFC4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4CB"/>
    <w:rsid w:val="00190AF4"/>
    <w:rsid w:val="00347276"/>
    <w:rsid w:val="004832F7"/>
    <w:rsid w:val="00705B33"/>
    <w:rsid w:val="00745234"/>
    <w:rsid w:val="009E1AFD"/>
    <w:rsid w:val="009F04CB"/>
    <w:rsid w:val="00A325B7"/>
    <w:rsid w:val="00D8550F"/>
    <w:rsid w:val="00F3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D4CD"/>
  <w15:docId w15:val="{319D45D7-E887-4800-AD2F-69508BF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FD"/>
    <w:pPr>
      <w:ind w:left="720"/>
      <w:contextualSpacing/>
    </w:pPr>
  </w:style>
  <w:style w:type="table" w:styleId="a4">
    <w:name w:val="Table Grid"/>
    <w:basedOn w:val="a1"/>
    <w:uiPriority w:val="39"/>
    <w:rsid w:val="009E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2300</Characters>
  <Application>Microsoft Office Word</Application>
  <DocSecurity>0</DocSecurity>
  <Lines>51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</cp:revision>
  <dcterms:created xsi:type="dcterms:W3CDTF">2019-04-17T09:07:00Z</dcterms:created>
  <dcterms:modified xsi:type="dcterms:W3CDTF">2023-12-06T18:16:00Z</dcterms:modified>
</cp:coreProperties>
</file>